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2"/>
          <w:szCs w:val="32"/>
        </w:rPr>
      </w:pPr>
      <w:r>
        <w:rPr>
          <w:rFonts w:hint="eastAsia" w:ascii="方正小标宋简体" w:hAnsi="黑体" w:eastAsia="方正小标宋简体"/>
          <w:sz w:val="32"/>
          <w:szCs w:val="32"/>
        </w:rPr>
        <w:t xml:space="preserve"> </w:t>
      </w:r>
      <w:bookmarkStart w:id="0" w:name="_GoBack"/>
      <w:r>
        <w:rPr>
          <w:rFonts w:hint="eastAsia" w:ascii="方正小标宋简体" w:hAnsi="黑体" w:eastAsia="方正小标宋简体"/>
          <w:sz w:val="32"/>
          <w:szCs w:val="32"/>
        </w:rPr>
        <w:t>关于优先满足人才子女优质教育资源                 需求政策的实施口径</w:t>
      </w:r>
      <w:bookmarkEnd w:id="0"/>
    </w:p>
    <w:p>
      <w:pPr>
        <w:spacing w:line="554" w:lineRule="exact"/>
        <w:ind w:firstLine="640" w:firstLineChars="200"/>
        <w:rPr>
          <w:rFonts w:ascii="仿宋_GB2312" w:eastAsia="仿宋_GB2312"/>
          <w:sz w:val="32"/>
          <w:szCs w:val="32"/>
        </w:rPr>
      </w:pPr>
      <w:r>
        <w:rPr>
          <w:rFonts w:hint="eastAsia" w:ascii="仿宋_GB2312" w:eastAsia="仿宋_GB2312"/>
          <w:sz w:val="32"/>
          <w:szCs w:val="32"/>
        </w:rPr>
        <w:t>针对以下人才，可按照上海市义务制教育相关规定，优先满足人才子女公办优质教育资源需求：一是《推动人才高质量发展服务长三角生态绿色一体化发展示范区建设的若干意见》文件中的青峰顶尖人才、高层次产业人才、农业产业人才以及《青浦区人才安居工程实施办法》中的A、B、C、D、E类人才；二是区领军人才、拔尖人才等区级以上人才；三是具备全日制硕士研究生及以上学历、且具有中级及以上专业技术资格并聘任的人才；四是具有副高级及以上专业技术资格并聘任的人才；五是具有高级技师及以上技能等级并在相应岗位任职的人才；六是引进的教育、卫生、体育、文旅、新闻传媒紧缺人才；七是由区主管单位和市级行业管理部门认定的本专业学术带头人和其他特别优秀的人才。</w:t>
      </w:r>
    </w:p>
    <w:p>
      <w:pPr>
        <w:spacing w:line="554" w:lineRule="exact"/>
        <w:ind w:firstLine="640" w:firstLineChars="200"/>
        <w:rPr>
          <w:rFonts w:ascii="仿宋_GB2312" w:eastAsia="仿宋_GB2312"/>
          <w:sz w:val="32"/>
          <w:szCs w:val="32"/>
        </w:rPr>
      </w:pPr>
      <w:r>
        <w:rPr>
          <w:rFonts w:hint="eastAsia" w:ascii="仿宋_GB2312" w:eastAsia="仿宋_GB2312"/>
          <w:sz w:val="32"/>
          <w:szCs w:val="32"/>
        </w:rPr>
        <w:t>优先满足人才子女公办优质教育资源需求，主要包括：</w:t>
      </w:r>
    </w:p>
    <w:p>
      <w:pPr>
        <w:spacing w:line="554" w:lineRule="exact"/>
        <w:ind w:firstLine="640" w:firstLineChars="200"/>
        <w:rPr>
          <w:rFonts w:ascii="仿宋_GB2312" w:eastAsia="仿宋_GB2312"/>
          <w:sz w:val="32"/>
          <w:szCs w:val="32"/>
        </w:rPr>
      </w:pPr>
      <w:r>
        <w:rPr>
          <w:rFonts w:hint="eastAsia" w:ascii="仿宋_GB2312" w:eastAsia="仿宋_GB2312"/>
          <w:sz w:val="32"/>
          <w:szCs w:val="32"/>
        </w:rPr>
        <w:t>1.属学前教育阶段学生的，按该人员工作单位所在地或居住地学区优先就近安排公办幼儿园就读；</w:t>
      </w:r>
    </w:p>
    <w:p>
      <w:pPr>
        <w:spacing w:line="554" w:lineRule="exact"/>
        <w:ind w:firstLine="640" w:firstLineChars="200"/>
        <w:rPr>
          <w:rFonts w:ascii="仿宋_GB2312" w:eastAsia="仿宋_GB2312"/>
          <w:sz w:val="32"/>
          <w:szCs w:val="32"/>
        </w:rPr>
      </w:pPr>
      <w:r>
        <w:rPr>
          <w:rFonts w:hint="eastAsia" w:ascii="仿宋_GB2312" w:eastAsia="仿宋_GB2312"/>
          <w:sz w:val="32"/>
          <w:szCs w:val="32"/>
        </w:rPr>
        <w:t>2.属义务教育阶段学生的，按该人员工作单位所在地或居住地学区优先就近安排公办学校就读；</w:t>
      </w:r>
    </w:p>
    <w:p>
      <w:pPr>
        <w:spacing w:line="554" w:lineRule="exact"/>
        <w:ind w:firstLine="640" w:firstLineChars="200"/>
        <w:rPr>
          <w:rFonts w:ascii="仿宋_GB2312" w:eastAsia="仿宋_GB2312"/>
          <w:sz w:val="32"/>
          <w:szCs w:val="32"/>
        </w:rPr>
      </w:pPr>
      <w:r>
        <w:rPr>
          <w:rFonts w:hint="eastAsia" w:ascii="仿宋_GB2312" w:eastAsia="仿宋_GB2312"/>
          <w:sz w:val="32"/>
          <w:szCs w:val="32"/>
        </w:rPr>
        <w:t>3.属高中教育阶段学生的，按市教委有关规定经测试合格后，按对等原则转入本区相应高中就读。</w:t>
      </w:r>
    </w:p>
    <w:p>
      <w:pPr>
        <w:spacing w:line="554" w:lineRule="exact"/>
        <w:ind w:firstLine="640" w:firstLineChars="200"/>
        <w:rPr>
          <w:rFonts w:hint="eastAsia" w:ascii="仿宋_GB2312" w:eastAsia="仿宋_GB2312"/>
          <w:sz w:val="32"/>
          <w:szCs w:val="32"/>
        </w:rPr>
      </w:pPr>
    </w:p>
    <w:p>
      <w:pPr>
        <w:spacing w:line="554" w:lineRule="exact"/>
        <w:ind w:firstLine="640" w:firstLineChars="200"/>
        <w:rPr>
          <w:rFonts w:hint="eastAsia" w:ascii="仿宋_GB2312" w:eastAsia="仿宋_GB2312"/>
          <w:sz w:val="32"/>
          <w:szCs w:val="32"/>
        </w:rPr>
      </w:pPr>
      <w:r>
        <w:rPr>
          <w:rFonts w:hint="eastAsia" w:ascii="仿宋_GB2312" w:eastAsia="仿宋_GB2312"/>
          <w:sz w:val="32"/>
          <w:szCs w:val="32"/>
        </w:rPr>
        <w:t>附件：《青浦区人才子女入学优待政策申请表》</w:t>
      </w:r>
      <w:r>
        <w:rPr>
          <w:rFonts w:ascii="仿宋_GB2312" w:eastAsia="仿宋_GB2312"/>
          <w:sz w:val="32"/>
          <w:szCs w:val="32"/>
        </w:rPr>
        <w:br w:type="page"/>
      </w:r>
      <w:r>
        <w:rPr>
          <w:rFonts w:hint="eastAsia" w:ascii="仿宋_GB2312" w:eastAsia="仿宋_GB2312"/>
          <w:sz w:val="32"/>
          <w:szCs w:val="32"/>
        </w:rPr>
        <w:t>附件</w:t>
      </w:r>
    </w:p>
    <w:p>
      <w:pPr>
        <w:spacing w:line="560" w:lineRule="exact"/>
        <w:ind w:firstLine="640" w:firstLineChars="200"/>
        <w:rPr>
          <w:rFonts w:ascii="仿宋_GB2312" w:eastAsia="仿宋_GB2312"/>
          <w:sz w:val="32"/>
          <w:szCs w:val="32"/>
        </w:rPr>
      </w:pPr>
    </w:p>
    <w:p>
      <w:pPr>
        <w:spacing w:line="560" w:lineRule="exact"/>
        <w:jc w:val="center"/>
        <w:rPr>
          <w:rFonts w:ascii="方正小标宋简体" w:eastAsia="方正小标宋简体"/>
          <w:b/>
          <w:sz w:val="36"/>
        </w:rPr>
      </w:pPr>
      <w:r>
        <w:rPr>
          <w:rFonts w:hint="eastAsia" w:ascii="方正小标宋简体" w:hAnsi="宋体" w:eastAsia="方正小标宋简体"/>
          <w:b/>
          <w:sz w:val="36"/>
          <w:szCs w:val="36"/>
        </w:rPr>
        <w:t>青浦区人才子女入学优待政策申请表</w:t>
      </w:r>
    </w:p>
    <w:tbl>
      <w:tblPr>
        <w:tblStyle w:val="2"/>
        <w:tblW w:w="8578" w:type="dxa"/>
        <w:jc w:val="center"/>
        <w:tblLayout w:type="fixed"/>
        <w:tblCellMar>
          <w:top w:w="0" w:type="dxa"/>
          <w:left w:w="108" w:type="dxa"/>
          <w:bottom w:w="0" w:type="dxa"/>
          <w:right w:w="108" w:type="dxa"/>
        </w:tblCellMar>
      </w:tblPr>
      <w:tblGrid>
        <w:gridCol w:w="1199"/>
        <w:gridCol w:w="687"/>
        <w:gridCol w:w="387"/>
        <w:gridCol w:w="1365"/>
        <w:gridCol w:w="1049"/>
        <w:gridCol w:w="1339"/>
        <w:gridCol w:w="784"/>
        <w:gridCol w:w="36"/>
        <w:gridCol w:w="670"/>
        <w:gridCol w:w="1062"/>
      </w:tblGrid>
      <w:tr>
        <w:tblPrEx>
          <w:tblCellMar>
            <w:top w:w="0" w:type="dxa"/>
            <w:left w:w="108" w:type="dxa"/>
            <w:bottom w:w="0" w:type="dxa"/>
            <w:right w:w="108" w:type="dxa"/>
          </w:tblCellMar>
        </w:tblPrEx>
        <w:trPr>
          <w:trHeight w:val="454" w:hRule="atLeast"/>
          <w:jc w:val="center"/>
        </w:trPr>
        <w:tc>
          <w:tcPr>
            <w:tcW w:w="119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left="-2" w:leftChars="-1" w:right="-31" w:rightChars="-15" w:firstLine="2" w:firstLineChars="1"/>
              <w:jc w:val="center"/>
              <w:rPr>
                <w:rFonts w:ascii="仿宋_GB2312" w:hAnsi="宋体" w:eastAsia="仿宋_GB2312" w:cs="宋体"/>
                <w:kern w:val="0"/>
                <w:sz w:val="24"/>
              </w:rPr>
            </w:pPr>
            <w:r>
              <w:rPr>
                <w:rFonts w:hint="eastAsia" w:ascii="仿宋_GB2312" w:hAnsi="宋体" w:eastAsia="仿宋_GB2312" w:cs="宋体"/>
                <w:kern w:val="0"/>
                <w:sz w:val="24"/>
              </w:rPr>
              <w:t>申请单位</w:t>
            </w:r>
          </w:p>
        </w:tc>
        <w:tc>
          <w:tcPr>
            <w:tcW w:w="3488" w:type="dxa"/>
            <w:gridSpan w:val="4"/>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kern w:val="0"/>
                <w:sz w:val="24"/>
              </w:rPr>
            </w:pPr>
          </w:p>
        </w:tc>
        <w:tc>
          <w:tcPr>
            <w:tcW w:w="2123"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单位性质</w:t>
            </w:r>
          </w:p>
        </w:tc>
        <w:tc>
          <w:tcPr>
            <w:tcW w:w="1768" w:type="dxa"/>
            <w:gridSpan w:val="3"/>
            <w:tcBorders>
              <w:top w:val="single" w:color="auto" w:sz="4" w:space="0"/>
              <w:left w:val="nil"/>
              <w:bottom w:val="single" w:color="auto" w:sz="4" w:space="0"/>
              <w:right w:val="single" w:color="auto" w:sz="4" w:space="0"/>
            </w:tcBorders>
            <w:noWrap/>
            <w:vAlign w:val="center"/>
          </w:tcPr>
          <w:p>
            <w:pPr>
              <w:widowControl/>
              <w:spacing w:line="560" w:lineRule="exact"/>
              <w:ind w:leftChars="-1" w:hanging="2" w:hangingChars="1"/>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1199" w:type="dxa"/>
            <w:tcBorders>
              <w:top w:val="nil"/>
              <w:left w:val="single" w:color="auto" w:sz="4" w:space="0"/>
              <w:bottom w:val="single" w:color="auto" w:sz="4" w:space="0"/>
              <w:right w:val="single" w:color="auto" w:sz="4" w:space="0"/>
            </w:tcBorders>
            <w:noWrap/>
            <w:vAlign w:val="center"/>
          </w:tcPr>
          <w:p>
            <w:pPr>
              <w:widowControl/>
              <w:tabs>
                <w:tab w:val="left" w:pos="102"/>
              </w:tabs>
              <w:spacing w:line="560" w:lineRule="exact"/>
              <w:ind w:right="-31" w:rightChars="-15"/>
              <w:jc w:val="center"/>
              <w:rPr>
                <w:rFonts w:ascii="仿宋_GB2312" w:hAnsi="宋体" w:eastAsia="仿宋_GB2312" w:cs="宋体"/>
                <w:kern w:val="0"/>
                <w:sz w:val="24"/>
              </w:rPr>
            </w:pPr>
            <w:r>
              <w:rPr>
                <w:rFonts w:hint="eastAsia" w:ascii="仿宋_GB2312" w:hAnsi="宋体" w:eastAsia="仿宋_GB2312" w:cs="宋体"/>
                <w:kern w:val="0"/>
                <w:sz w:val="24"/>
              </w:rPr>
              <w:t>联系地址</w:t>
            </w:r>
          </w:p>
        </w:tc>
        <w:tc>
          <w:tcPr>
            <w:tcW w:w="3488" w:type="dxa"/>
            <w:gridSpan w:val="4"/>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kern w:val="0"/>
                <w:sz w:val="24"/>
              </w:rPr>
            </w:pPr>
          </w:p>
        </w:tc>
        <w:tc>
          <w:tcPr>
            <w:tcW w:w="1339"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联系人</w:t>
            </w:r>
          </w:p>
        </w:tc>
        <w:tc>
          <w:tcPr>
            <w:tcW w:w="784" w:type="dxa"/>
            <w:tcBorders>
              <w:top w:val="nil"/>
              <w:left w:val="nil"/>
              <w:bottom w:val="single" w:color="auto" w:sz="4" w:space="0"/>
              <w:right w:val="single" w:color="auto" w:sz="4" w:space="0"/>
            </w:tcBorders>
            <w:noWrap w:val="0"/>
            <w:vAlign w:val="center"/>
          </w:tcPr>
          <w:p>
            <w:pPr>
              <w:widowControl/>
              <w:spacing w:line="560" w:lineRule="exact"/>
              <w:ind w:left="-2" w:leftChars="-1" w:firstLine="2"/>
              <w:rPr>
                <w:rFonts w:ascii="仿宋_GB2312" w:hAnsi="宋体" w:eastAsia="仿宋_GB2312" w:cs="宋体"/>
                <w:kern w:val="0"/>
                <w:sz w:val="24"/>
              </w:rPr>
            </w:pPr>
          </w:p>
        </w:tc>
        <w:tc>
          <w:tcPr>
            <w:tcW w:w="706"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电话</w:t>
            </w:r>
          </w:p>
        </w:tc>
        <w:tc>
          <w:tcPr>
            <w:tcW w:w="1062"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1199" w:type="dxa"/>
            <w:tcBorders>
              <w:top w:val="nil"/>
              <w:left w:val="single" w:color="auto" w:sz="4" w:space="0"/>
              <w:bottom w:val="single" w:color="auto" w:sz="4" w:space="0"/>
              <w:right w:val="single" w:color="auto" w:sz="4" w:space="0"/>
            </w:tcBorders>
            <w:noWrap/>
            <w:vAlign w:val="center"/>
          </w:tcPr>
          <w:p>
            <w:pPr>
              <w:widowControl/>
              <w:spacing w:line="560" w:lineRule="exact"/>
              <w:ind w:leftChars="-1" w:hanging="2" w:hangingChars="1"/>
              <w:jc w:val="center"/>
              <w:rPr>
                <w:rFonts w:ascii="仿宋_GB2312" w:hAnsi="宋体" w:eastAsia="仿宋_GB2312" w:cs="宋体"/>
                <w:kern w:val="0"/>
                <w:sz w:val="24"/>
              </w:rPr>
            </w:pPr>
            <w:r>
              <w:rPr>
                <w:rFonts w:hint="eastAsia" w:ascii="仿宋_GB2312" w:hAnsi="宋体" w:eastAsia="仿宋_GB2312" w:cs="宋体"/>
                <w:kern w:val="0"/>
                <w:sz w:val="24"/>
              </w:rPr>
              <w:t>申 请 人</w:t>
            </w:r>
          </w:p>
        </w:tc>
        <w:tc>
          <w:tcPr>
            <w:tcW w:w="1074" w:type="dxa"/>
            <w:gridSpan w:val="2"/>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kern w:val="0"/>
                <w:sz w:val="24"/>
              </w:rPr>
            </w:pPr>
          </w:p>
        </w:tc>
        <w:tc>
          <w:tcPr>
            <w:tcW w:w="136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人才类别</w:t>
            </w:r>
          </w:p>
        </w:tc>
        <w:tc>
          <w:tcPr>
            <w:tcW w:w="1049"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kern w:val="0"/>
                <w:sz w:val="24"/>
              </w:rPr>
            </w:pPr>
          </w:p>
        </w:tc>
        <w:tc>
          <w:tcPr>
            <w:tcW w:w="1339" w:type="dxa"/>
            <w:tcBorders>
              <w:top w:val="nil"/>
              <w:left w:val="nil"/>
              <w:bottom w:val="single" w:color="auto" w:sz="4" w:space="0"/>
              <w:right w:val="single" w:color="auto" w:sz="4" w:space="0"/>
            </w:tcBorders>
            <w:noWrap/>
            <w:vAlign w:val="center"/>
          </w:tcPr>
          <w:p>
            <w:pPr>
              <w:widowControl/>
              <w:spacing w:line="560" w:lineRule="exact"/>
              <w:ind w:leftChars="-1" w:hanging="2" w:hangingChars="1"/>
              <w:jc w:val="center"/>
              <w:rPr>
                <w:rFonts w:ascii="仿宋_GB2312" w:hAnsi="宋体" w:eastAsia="仿宋_GB2312" w:cs="宋体"/>
                <w:kern w:val="0"/>
                <w:sz w:val="24"/>
              </w:rPr>
            </w:pPr>
            <w:r>
              <w:rPr>
                <w:rFonts w:hint="eastAsia" w:ascii="仿宋_GB2312" w:hAnsi="宋体" w:eastAsia="仿宋_GB2312" w:cs="宋体"/>
                <w:kern w:val="0"/>
                <w:sz w:val="24"/>
              </w:rPr>
              <w:t>电  话</w:t>
            </w:r>
          </w:p>
        </w:tc>
        <w:tc>
          <w:tcPr>
            <w:tcW w:w="784" w:type="dxa"/>
            <w:tcBorders>
              <w:top w:val="nil"/>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c>
          <w:tcPr>
            <w:tcW w:w="706" w:type="dxa"/>
            <w:gridSpan w:val="2"/>
            <w:tcBorders>
              <w:top w:val="nil"/>
              <w:left w:val="nil"/>
              <w:bottom w:val="single" w:color="auto" w:sz="4" w:space="0"/>
              <w:right w:val="single" w:color="auto" w:sz="4" w:space="0"/>
            </w:tcBorders>
            <w:noWrap w:val="0"/>
            <w:vAlign w:val="center"/>
          </w:tcPr>
          <w:p>
            <w:pPr>
              <w:widowControl/>
              <w:spacing w:line="560" w:lineRule="exact"/>
              <w:ind w:hanging="2"/>
              <w:jc w:val="center"/>
              <w:rPr>
                <w:rFonts w:ascii="仿宋_GB2312" w:hAnsi="宋体" w:eastAsia="仿宋_GB2312" w:cs="宋体"/>
                <w:kern w:val="0"/>
                <w:sz w:val="24"/>
              </w:rPr>
            </w:pPr>
            <w:r>
              <w:rPr>
                <w:rFonts w:hint="eastAsia" w:ascii="仿宋_GB2312" w:hAnsi="宋体" w:eastAsia="仿宋_GB2312" w:cs="宋体"/>
                <w:kern w:val="0"/>
                <w:sz w:val="24"/>
              </w:rPr>
              <w:t>职称</w:t>
            </w:r>
          </w:p>
        </w:tc>
        <w:tc>
          <w:tcPr>
            <w:tcW w:w="1062" w:type="dxa"/>
            <w:tcBorders>
              <w:top w:val="nil"/>
              <w:left w:val="nil"/>
              <w:bottom w:val="single" w:color="auto" w:sz="4" w:space="0"/>
              <w:right w:val="single" w:color="auto" w:sz="4" w:space="0"/>
            </w:tcBorders>
            <w:noWrap w:val="0"/>
            <w:vAlign w:val="center"/>
          </w:tcPr>
          <w:p>
            <w:pPr>
              <w:widowControl/>
              <w:spacing w:line="560" w:lineRule="exact"/>
              <w:ind w:firstLine="120" w:firstLineChars="50"/>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1199" w:type="dxa"/>
            <w:tcBorders>
              <w:top w:val="nil"/>
              <w:left w:val="single" w:color="auto" w:sz="4" w:space="0"/>
              <w:bottom w:val="single" w:color="auto" w:sz="4" w:space="0"/>
              <w:right w:val="single" w:color="auto" w:sz="4" w:space="0"/>
            </w:tcBorders>
            <w:noWrap/>
            <w:vAlign w:val="center"/>
          </w:tcPr>
          <w:p>
            <w:pPr>
              <w:widowControl/>
              <w:spacing w:line="560" w:lineRule="exact"/>
              <w:ind w:leftChars="-1" w:hanging="2" w:hangingChars="1"/>
              <w:jc w:val="center"/>
              <w:rPr>
                <w:rFonts w:ascii="仿宋_GB2312" w:hAnsi="宋体" w:eastAsia="仿宋_GB2312" w:cs="宋体"/>
                <w:kern w:val="0"/>
                <w:sz w:val="24"/>
              </w:rPr>
            </w:pPr>
            <w:r>
              <w:rPr>
                <w:rFonts w:hint="eastAsia" w:ascii="仿宋_GB2312" w:hAnsi="宋体" w:eastAsia="仿宋_GB2312" w:cs="宋体"/>
                <w:kern w:val="0"/>
                <w:sz w:val="24"/>
              </w:rPr>
              <w:t>学    历</w:t>
            </w:r>
          </w:p>
        </w:tc>
        <w:tc>
          <w:tcPr>
            <w:tcW w:w="1074" w:type="dxa"/>
            <w:gridSpan w:val="2"/>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kern w:val="0"/>
                <w:sz w:val="24"/>
              </w:rPr>
            </w:pPr>
          </w:p>
        </w:tc>
        <w:tc>
          <w:tcPr>
            <w:tcW w:w="136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学    位</w:t>
            </w:r>
          </w:p>
        </w:tc>
        <w:tc>
          <w:tcPr>
            <w:tcW w:w="1049"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kern w:val="0"/>
                <w:sz w:val="24"/>
              </w:rPr>
            </w:pPr>
          </w:p>
        </w:tc>
        <w:tc>
          <w:tcPr>
            <w:tcW w:w="1339" w:type="dxa"/>
            <w:tcBorders>
              <w:top w:val="nil"/>
              <w:left w:val="nil"/>
              <w:bottom w:val="single" w:color="auto" w:sz="4" w:space="0"/>
              <w:right w:val="single" w:color="auto" w:sz="4" w:space="0"/>
            </w:tcBorders>
            <w:noWrap/>
            <w:vAlign w:val="center"/>
          </w:tcPr>
          <w:p>
            <w:pPr>
              <w:widowControl/>
              <w:spacing w:line="560" w:lineRule="exact"/>
              <w:ind w:leftChars="-1" w:hanging="2" w:hangingChars="1"/>
              <w:jc w:val="center"/>
              <w:rPr>
                <w:rFonts w:hint="eastAsia" w:ascii="仿宋_GB2312" w:hAnsi="宋体" w:eastAsia="仿宋_GB2312" w:cs="宋体"/>
                <w:kern w:val="0"/>
                <w:sz w:val="24"/>
              </w:rPr>
            </w:pPr>
            <w:r>
              <w:rPr>
                <w:rFonts w:hint="eastAsia" w:ascii="仿宋_GB2312" w:hAnsi="宋体" w:eastAsia="仿宋_GB2312" w:cs="宋体"/>
                <w:kern w:val="0"/>
                <w:sz w:val="24"/>
              </w:rPr>
              <w:t>居民</w:t>
            </w:r>
          </w:p>
          <w:p>
            <w:pPr>
              <w:widowControl/>
              <w:spacing w:line="560" w:lineRule="exact"/>
              <w:ind w:leftChars="-1" w:hanging="2" w:hangingChars="1"/>
              <w:jc w:val="center"/>
              <w:rPr>
                <w:rFonts w:ascii="仿宋_GB2312" w:hAnsi="宋体" w:eastAsia="仿宋_GB2312" w:cs="宋体"/>
                <w:kern w:val="0"/>
                <w:sz w:val="24"/>
              </w:rPr>
            </w:pPr>
            <w:r>
              <w:rPr>
                <w:rFonts w:hint="eastAsia" w:ascii="仿宋_GB2312" w:hAnsi="宋体" w:eastAsia="仿宋_GB2312" w:cs="宋体"/>
                <w:kern w:val="0"/>
                <w:sz w:val="24"/>
              </w:rPr>
              <w:t>身份证</w:t>
            </w:r>
          </w:p>
        </w:tc>
        <w:tc>
          <w:tcPr>
            <w:tcW w:w="2552" w:type="dxa"/>
            <w:gridSpan w:val="4"/>
            <w:tcBorders>
              <w:top w:val="nil"/>
              <w:left w:val="nil"/>
              <w:bottom w:val="single" w:color="auto" w:sz="4" w:space="0"/>
              <w:right w:val="single" w:color="auto" w:sz="4" w:space="0"/>
            </w:tcBorders>
            <w:noWrap w:val="0"/>
            <w:vAlign w:val="center"/>
          </w:tcPr>
          <w:p>
            <w:pPr>
              <w:widowControl/>
              <w:spacing w:line="560" w:lineRule="exact"/>
              <w:ind w:firstLine="120" w:firstLineChars="50"/>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188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子女姓名、性别</w:t>
            </w: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c>
          <w:tcPr>
            <w:tcW w:w="21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子女出生年月</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188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子女原就读</w:t>
            </w:r>
          </w:p>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学校、年级</w:t>
            </w: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c>
          <w:tcPr>
            <w:tcW w:w="2159" w:type="dxa"/>
            <w:gridSpan w:val="3"/>
            <w:vMerge w:val="restart"/>
            <w:tcBorders>
              <w:top w:val="single" w:color="auto" w:sz="4" w:space="0"/>
              <w:left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申请人确认</w:t>
            </w:r>
          </w:p>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（签名）</w:t>
            </w:r>
          </w:p>
        </w:tc>
        <w:tc>
          <w:tcPr>
            <w:tcW w:w="1732" w:type="dxa"/>
            <w:gridSpan w:val="2"/>
            <w:vMerge w:val="restart"/>
            <w:tcBorders>
              <w:top w:val="single" w:color="auto" w:sz="4" w:space="0"/>
              <w:left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188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就读学校意向</w:t>
            </w: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c>
          <w:tcPr>
            <w:tcW w:w="2159" w:type="dxa"/>
            <w:gridSpan w:val="3"/>
            <w:vMerge w:val="continue"/>
            <w:tcBorders>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c>
          <w:tcPr>
            <w:tcW w:w="1732" w:type="dxa"/>
            <w:gridSpan w:val="2"/>
            <w:vMerge w:val="continue"/>
            <w:tcBorders>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kern w:val="0"/>
                <w:sz w:val="24"/>
              </w:rPr>
            </w:pPr>
          </w:p>
        </w:tc>
      </w:tr>
      <w:tr>
        <w:tblPrEx>
          <w:tblCellMar>
            <w:top w:w="0" w:type="dxa"/>
            <w:left w:w="108" w:type="dxa"/>
            <w:bottom w:w="0" w:type="dxa"/>
            <w:right w:w="108" w:type="dxa"/>
          </w:tblCellMar>
        </w:tblPrEx>
        <w:trPr>
          <w:trHeight w:val="1535" w:hRule="atLeast"/>
          <w:jc w:val="center"/>
        </w:trPr>
        <w:tc>
          <w:tcPr>
            <w:tcW w:w="8578" w:type="dxa"/>
            <w:gridSpan w:val="10"/>
            <w:tcBorders>
              <w:top w:val="single" w:color="auto" w:sz="4" w:space="0"/>
              <w:left w:val="single" w:color="auto" w:sz="4" w:space="0"/>
              <w:bottom w:val="single" w:color="auto" w:sz="4" w:space="0"/>
              <w:right w:val="single" w:color="auto" w:sz="4" w:space="0"/>
            </w:tcBorders>
            <w:noWrap/>
            <w:vAlign w:val="center"/>
          </w:tcPr>
          <w:p>
            <w:pPr>
              <w:spacing w:line="560" w:lineRule="exact"/>
              <w:ind w:firstLine="472" w:firstLineChars="196"/>
              <w:rPr>
                <w:rFonts w:hint="eastAsia" w:ascii="仿宋_GB2312" w:hAnsi="宋体" w:eastAsia="仿宋_GB2312"/>
                <w:b/>
                <w:sz w:val="24"/>
              </w:rPr>
            </w:pPr>
            <w:r>
              <w:rPr>
                <w:rFonts w:hint="eastAsia" w:ascii="仿宋_GB2312" w:hAnsi="宋体" w:eastAsia="仿宋_GB2312"/>
                <w:b/>
                <w:sz w:val="24"/>
              </w:rPr>
              <w:t>申请人所在单位意见：</w:t>
            </w:r>
          </w:p>
          <w:p>
            <w:pPr>
              <w:spacing w:line="560" w:lineRule="exact"/>
              <w:ind w:firstLine="472" w:firstLineChars="196"/>
              <w:rPr>
                <w:rFonts w:hint="eastAsia" w:ascii="仿宋_GB2312" w:hAnsi="宋体" w:eastAsia="仿宋_GB2312"/>
                <w:b/>
                <w:sz w:val="24"/>
              </w:rPr>
            </w:pPr>
          </w:p>
          <w:p>
            <w:pPr>
              <w:spacing w:line="560" w:lineRule="exact"/>
              <w:ind w:firstLine="472" w:firstLineChars="196"/>
              <w:rPr>
                <w:rFonts w:ascii="仿宋_GB2312" w:hAnsi="宋体" w:eastAsia="仿宋_GB2312"/>
                <w:b/>
                <w:sz w:val="24"/>
              </w:rPr>
            </w:pPr>
          </w:p>
          <w:p>
            <w:pPr>
              <w:spacing w:line="560" w:lineRule="exact"/>
              <w:rPr>
                <w:rFonts w:ascii="仿宋_GB2312" w:eastAsia="仿宋_GB2312"/>
                <w:szCs w:val="21"/>
              </w:rPr>
            </w:pPr>
            <w:r>
              <w:rPr>
                <w:rFonts w:hint="eastAsia" w:ascii="仿宋_GB2312" w:eastAsia="仿宋_GB2312"/>
                <w:sz w:val="24"/>
                <w:szCs w:val="24"/>
              </w:rPr>
              <w:t>经办人：            负责人：                         年   月   日</w:t>
            </w:r>
          </w:p>
          <w:p>
            <w:pPr>
              <w:spacing w:line="560" w:lineRule="exact"/>
              <w:rPr>
                <w:rFonts w:ascii="仿宋_GB2312" w:eastAsia="仿宋_GB2312"/>
                <w:szCs w:val="21"/>
              </w:rPr>
            </w:pPr>
            <w:r>
              <w:rPr>
                <w:rFonts w:hint="eastAsia" w:ascii="仿宋_GB2312" w:eastAsia="仿宋_GB2312"/>
                <w:sz w:val="24"/>
                <w:szCs w:val="24"/>
              </w:rPr>
              <w:t xml:space="preserve">                                                     （盖 章）</w:t>
            </w:r>
          </w:p>
        </w:tc>
      </w:tr>
      <w:tr>
        <w:tblPrEx>
          <w:tblCellMar>
            <w:top w:w="0" w:type="dxa"/>
            <w:left w:w="108" w:type="dxa"/>
            <w:bottom w:w="0" w:type="dxa"/>
            <w:right w:w="108" w:type="dxa"/>
          </w:tblCellMar>
        </w:tblPrEx>
        <w:trPr>
          <w:trHeight w:val="1602" w:hRule="atLeast"/>
          <w:jc w:val="center"/>
        </w:trPr>
        <w:tc>
          <w:tcPr>
            <w:tcW w:w="8578" w:type="dxa"/>
            <w:gridSpan w:val="10"/>
            <w:tcBorders>
              <w:top w:val="single" w:color="auto" w:sz="4" w:space="0"/>
              <w:left w:val="single" w:color="auto" w:sz="4" w:space="0"/>
              <w:bottom w:val="single" w:color="auto" w:sz="4" w:space="0"/>
              <w:right w:val="single" w:color="auto" w:sz="4" w:space="0"/>
            </w:tcBorders>
            <w:noWrap/>
            <w:vAlign w:val="center"/>
          </w:tcPr>
          <w:p>
            <w:pPr>
              <w:spacing w:line="560" w:lineRule="exact"/>
              <w:ind w:firstLine="472" w:firstLineChars="196"/>
              <w:rPr>
                <w:rFonts w:hint="eastAsia" w:ascii="仿宋_GB2312" w:hAnsi="宋体" w:eastAsia="仿宋_GB2312" w:cs="宋体"/>
                <w:b/>
                <w:snapToGrid w:val="0"/>
                <w:kern w:val="0"/>
                <w:sz w:val="24"/>
                <w:szCs w:val="24"/>
              </w:rPr>
            </w:pPr>
            <w:r>
              <w:rPr>
                <w:rFonts w:hint="eastAsia" w:ascii="仿宋_GB2312" w:hAnsi="宋体" w:eastAsia="仿宋_GB2312" w:cs="宋体"/>
                <w:b/>
                <w:snapToGrid w:val="0"/>
                <w:kern w:val="0"/>
                <w:sz w:val="24"/>
                <w:szCs w:val="24"/>
              </w:rPr>
              <w:t>区人社局审核意见：</w:t>
            </w:r>
          </w:p>
          <w:p>
            <w:pPr>
              <w:spacing w:line="560" w:lineRule="exact"/>
              <w:ind w:firstLine="472" w:firstLineChars="196"/>
              <w:rPr>
                <w:rFonts w:hint="eastAsia" w:ascii="仿宋_GB2312" w:hAnsi="宋体" w:eastAsia="仿宋_GB2312" w:cs="宋体"/>
                <w:b/>
                <w:snapToGrid w:val="0"/>
                <w:kern w:val="0"/>
                <w:sz w:val="24"/>
                <w:szCs w:val="24"/>
              </w:rPr>
            </w:pPr>
          </w:p>
          <w:p>
            <w:pPr>
              <w:spacing w:line="560" w:lineRule="exact"/>
              <w:ind w:firstLine="472" w:firstLineChars="196"/>
              <w:rPr>
                <w:rFonts w:ascii="仿宋_GB2312" w:hAnsi="宋体" w:eastAsia="仿宋_GB2312" w:cs="宋体"/>
                <w:b/>
                <w:snapToGrid w:val="0"/>
                <w:kern w:val="0"/>
                <w:sz w:val="24"/>
                <w:szCs w:val="24"/>
              </w:rPr>
            </w:pPr>
          </w:p>
          <w:p>
            <w:pPr>
              <w:spacing w:line="560" w:lineRule="exact"/>
              <w:rPr>
                <w:rFonts w:ascii="仿宋_GB2312" w:hAnsi="宋体" w:eastAsia="仿宋_GB2312" w:cs="宋体"/>
                <w:b/>
                <w:snapToGrid w:val="0"/>
                <w:kern w:val="0"/>
                <w:sz w:val="24"/>
                <w:szCs w:val="24"/>
              </w:rPr>
            </w:pPr>
            <w:r>
              <w:rPr>
                <w:rFonts w:hint="eastAsia" w:ascii="仿宋_GB2312" w:eastAsia="仿宋_GB2312"/>
                <w:sz w:val="24"/>
                <w:szCs w:val="24"/>
              </w:rPr>
              <w:t>经办人：            负责人：                         年   月   日</w:t>
            </w:r>
          </w:p>
          <w:p>
            <w:pPr>
              <w:tabs>
                <w:tab w:val="left" w:pos="7198"/>
              </w:tabs>
              <w:spacing w:line="560" w:lineRule="exact"/>
              <w:ind w:firstLine="6840" w:firstLineChars="2850"/>
              <w:rPr>
                <w:rFonts w:ascii="仿宋_GB2312" w:eastAsia="仿宋_GB2312"/>
                <w:sz w:val="24"/>
                <w:szCs w:val="24"/>
              </w:rPr>
            </w:pPr>
            <w:r>
              <w:rPr>
                <w:rFonts w:hint="eastAsia" w:ascii="仿宋_GB2312" w:eastAsia="仿宋_GB2312"/>
                <w:sz w:val="24"/>
                <w:szCs w:val="24"/>
              </w:rPr>
              <w:t>（盖 章）</w:t>
            </w:r>
          </w:p>
        </w:tc>
      </w:tr>
      <w:tr>
        <w:tblPrEx>
          <w:tblCellMar>
            <w:top w:w="0" w:type="dxa"/>
            <w:left w:w="108" w:type="dxa"/>
            <w:bottom w:w="0" w:type="dxa"/>
            <w:right w:w="108" w:type="dxa"/>
          </w:tblCellMar>
        </w:tblPrEx>
        <w:trPr>
          <w:trHeight w:val="1739" w:hRule="atLeast"/>
          <w:jc w:val="center"/>
        </w:trPr>
        <w:tc>
          <w:tcPr>
            <w:tcW w:w="8578" w:type="dxa"/>
            <w:gridSpan w:val="10"/>
            <w:tcBorders>
              <w:top w:val="single" w:color="auto" w:sz="4" w:space="0"/>
              <w:left w:val="single" w:color="auto" w:sz="4" w:space="0"/>
              <w:bottom w:val="single" w:color="auto" w:sz="4" w:space="0"/>
              <w:right w:val="single" w:color="auto" w:sz="4" w:space="0"/>
            </w:tcBorders>
            <w:noWrap/>
            <w:vAlign w:val="center"/>
          </w:tcPr>
          <w:p>
            <w:pPr>
              <w:spacing w:line="560" w:lineRule="exact"/>
              <w:rPr>
                <w:rFonts w:hint="eastAsia" w:ascii="仿宋_GB2312" w:hAnsi="宋体" w:eastAsia="仿宋_GB2312" w:cs="宋体"/>
                <w:b/>
                <w:snapToGrid w:val="0"/>
                <w:kern w:val="0"/>
                <w:sz w:val="24"/>
                <w:szCs w:val="24"/>
              </w:rPr>
            </w:pPr>
            <w:r>
              <w:rPr>
                <w:rFonts w:hint="eastAsia" w:ascii="仿宋_GB2312" w:hAnsi="宋体" w:eastAsia="仿宋_GB2312" w:cs="宋体"/>
                <w:b/>
                <w:snapToGrid w:val="0"/>
                <w:kern w:val="0"/>
                <w:sz w:val="24"/>
                <w:szCs w:val="24"/>
              </w:rPr>
              <w:t xml:space="preserve">    区人才办对申请人的认定意见</w:t>
            </w:r>
          </w:p>
          <w:p>
            <w:pPr>
              <w:spacing w:line="560" w:lineRule="exact"/>
              <w:rPr>
                <w:rFonts w:hint="eastAsia" w:ascii="仿宋_GB2312" w:hAnsi="宋体" w:eastAsia="仿宋_GB2312" w:cs="宋体"/>
                <w:b/>
                <w:snapToGrid w:val="0"/>
                <w:kern w:val="0"/>
                <w:sz w:val="24"/>
                <w:szCs w:val="24"/>
              </w:rPr>
            </w:pPr>
          </w:p>
          <w:p>
            <w:pPr>
              <w:spacing w:line="560" w:lineRule="exact"/>
              <w:rPr>
                <w:rFonts w:hint="eastAsia" w:ascii="仿宋_GB2312" w:hAnsi="宋体" w:eastAsia="仿宋_GB2312"/>
                <w:b/>
                <w:sz w:val="24"/>
              </w:rPr>
            </w:pPr>
          </w:p>
          <w:p>
            <w:pPr>
              <w:spacing w:line="560" w:lineRule="exact"/>
              <w:rPr>
                <w:rFonts w:ascii="仿宋_GB2312" w:hAnsi="宋体" w:eastAsia="仿宋_GB2312"/>
                <w:b/>
                <w:sz w:val="24"/>
              </w:rPr>
            </w:pPr>
            <w:r>
              <w:rPr>
                <w:rFonts w:hint="eastAsia" w:ascii="仿宋_GB2312" w:eastAsia="仿宋_GB2312"/>
                <w:sz w:val="24"/>
                <w:szCs w:val="24"/>
              </w:rPr>
              <w:t>经办人：            负责人：                         年   月   日</w:t>
            </w:r>
          </w:p>
          <w:p>
            <w:pPr>
              <w:tabs>
                <w:tab w:val="left" w:pos="7213"/>
              </w:tabs>
              <w:spacing w:line="560" w:lineRule="exact"/>
              <w:ind w:right="360" w:firstLine="1080" w:firstLineChars="450"/>
              <w:jc w:val="right"/>
              <w:rPr>
                <w:rFonts w:ascii="仿宋_GB2312" w:eastAsia="仿宋_GB2312"/>
                <w:szCs w:val="21"/>
              </w:rPr>
            </w:pPr>
            <w:r>
              <w:rPr>
                <w:rFonts w:hint="eastAsia" w:ascii="仿宋_GB2312" w:eastAsia="仿宋_GB2312"/>
                <w:sz w:val="24"/>
                <w:szCs w:val="24"/>
              </w:rPr>
              <w:t>（盖 章）</w:t>
            </w:r>
          </w:p>
        </w:tc>
      </w:tr>
      <w:tr>
        <w:tblPrEx>
          <w:tblCellMar>
            <w:top w:w="0" w:type="dxa"/>
            <w:left w:w="108" w:type="dxa"/>
            <w:bottom w:w="0" w:type="dxa"/>
            <w:right w:w="108" w:type="dxa"/>
          </w:tblCellMar>
        </w:tblPrEx>
        <w:trPr>
          <w:trHeight w:val="1649" w:hRule="atLeast"/>
          <w:jc w:val="center"/>
        </w:trPr>
        <w:tc>
          <w:tcPr>
            <w:tcW w:w="8578" w:type="dxa"/>
            <w:gridSpan w:val="10"/>
            <w:tcBorders>
              <w:top w:val="single" w:color="auto" w:sz="4" w:space="0"/>
              <w:left w:val="single" w:color="auto" w:sz="4" w:space="0"/>
              <w:bottom w:val="single" w:color="auto" w:sz="4" w:space="0"/>
              <w:right w:val="single" w:color="auto" w:sz="4" w:space="0"/>
            </w:tcBorders>
            <w:noWrap/>
            <w:vAlign w:val="center"/>
          </w:tcPr>
          <w:p>
            <w:pPr>
              <w:spacing w:line="560" w:lineRule="exact"/>
              <w:ind w:firstLine="472" w:firstLineChars="196"/>
              <w:rPr>
                <w:rFonts w:hint="eastAsia" w:ascii="仿宋_GB2312" w:hAnsi="宋体" w:eastAsia="仿宋_GB2312"/>
                <w:b/>
                <w:sz w:val="24"/>
              </w:rPr>
            </w:pPr>
            <w:r>
              <w:rPr>
                <w:rFonts w:hint="eastAsia" w:ascii="仿宋_GB2312" w:hAnsi="宋体" w:eastAsia="仿宋_GB2312"/>
                <w:b/>
                <w:sz w:val="24"/>
              </w:rPr>
              <w:t>区教育局审核意见和办理情况：</w:t>
            </w:r>
          </w:p>
          <w:p>
            <w:pPr>
              <w:spacing w:line="560" w:lineRule="exact"/>
              <w:ind w:firstLine="472" w:firstLineChars="196"/>
              <w:rPr>
                <w:rFonts w:hint="eastAsia" w:ascii="仿宋_GB2312" w:hAnsi="宋体" w:eastAsia="仿宋_GB2312"/>
                <w:b/>
                <w:sz w:val="24"/>
              </w:rPr>
            </w:pPr>
          </w:p>
          <w:p>
            <w:pPr>
              <w:spacing w:line="560" w:lineRule="exact"/>
              <w:ind w:firstLine="472" w:firstLineChars="196"/>
              <w:rPr>
                <w:rFonts w:ascii="仿宋_GB2312" w:hAnsi="宋体" w:eastAsia="仿宋_GB2312"/>
                <w:b/>
                <w:sz w:val="24"/>
              </w:rPr>
            </w:pPr>
          </w:p>
          <w:p>
            <w:pPr>
              <w:spacing w:line="560" w:lineRule="exact"/>
              <w:rPr>
                <w:rFonts w:ascii="仿宋_GB2312" w:hAnsi="宋体" w:eastAsia="仿宋_GB2312"/>
                <w:b/>
                <w:sz w:val="24"/>
              </w:rPr>
            </w:pPr>
            <w:r>
              <w:rPr>
                <w:rFonts w:hint="eastAsia" w:ascii="仿宋_GB2312" w:eastAsia="仿宋_GB2312"/>
                <w:sz w:val="24"/>
                <w:szCs w:val="24"/>
              </w:rPr>
              <w:t>经办人：            负责人：                         年   月   日</w:t>
            </w:r>
          </w:p>
          <w:p>
            <w:pPr>
              <w:spacing w:line="560" w:lineRule="exact"/>
              <w:ind w:right="360" w:firstLine="480" w:firstLineChars="200"/>
              <w:jc w:val="right"/>
              <w:rPr>
                <w:rFonts w:ascii="仿宋_GB2312" w:hAnsi="宋体" w:eastAsia="仿宋_GB2312"/>
                <w:szCs w:val="21"/>
              </w:rPr>
            </w:pPr>
            <w:r>
              <w:rPr>
                <w:rFonts w:hint="eastAsia" w:ascii="仿宋_GB2312" w:eastAsia="仿宋_GB2312"/>
                <w:sz w:val="24"/>
                <w:szCs w:val="24"/>
              </w:rPr>
              <w:t>（盖 章）</w:t>
            </w:r>
          </w:p>
        </w:tc>
      </w:tr>
    </w:tbl>
    <w:p>
      <w:pPr>
        <w:spacing w:line="560" w:lineRule="exact"/>
        <w:ind w:firstLine="480" w:firstLineChars="200"/>
        <w:rPr>
          <w:rFonts w:hint="eastAsia" w:ascii="仿宋_GB2312" w:eastAsia="仿宋_GB2312"/>
          <w:sz w:val="24"/>
        </w:rPr>
      </w:pPr>
      <w:r>
        <w:rPr>
          <w:rFonts w:hint="eastAsia" w:ascii="仿宋_GB2312" w:hAnsi="宋体" w:eastAsia="仿宋_GB2312"/>
          <w:sz w:val="24"/>
        </w:rPr>
        <w:t>受理编号：                  受理日期：                 受理人：</w:t>
      </w:r>
    </w:p>
    <w:p>
      <w:pPr>
        <w:spacing w:line="560" w:lineRule="exact"/>
        <w:ind w:firstLine="480" w:firstLineChars="200"/>
        <w:rPr>
          <w:rFonts w:ascii="黑体" w:hAnsi="黑体" w:eastAsia="黑体"/>
          <w:sz w:val="30"/>
          <w:szCs w:val="30"/>
        </w:rPr>
      </w:pPr>
      <w:r>
        <w:rPr>
          <w:rFonts w:hint="eastAsia" w:ascii="仿宋_GB2312" w:eastAsia="仿宋_GB2312"/>
          <w:sz w:val="24"/>
        </w:rPr>
        <w:t>注：“人才类别”请按表格背面所示填写序号即可，此表格一式三份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A3A97"/>
    <w:rsid w:val="196A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2020-11-25T03:27:00Z</dcterms:created>
  <dc:creator>Obsidian</dc:creator>
  <cp:lastModifiedBy>Obsidian</cp:lastModifiedBy>
  <dcterms:modified xsi:type="dcterms:W3CDTF">2020-11-25T03:27:51Z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